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AE" w:rsidRPr="00E331AE" w:rsidRDefault="00E331AE" w:rsidP="00E331AE">
      <w:pPr>
        <w:pStyle w:val="FR1"/>
        <w:spacing w:before="120" w:line="240" w:lineRule="auto"/>
        <w:jc w:val="center"/>
        <w:rPr>
          <w:rFonts w:ascii="Times New Roman" w:hAnsi="Times New Roman" w:cs="Times New Roman"/>
          <w:sz w:val="28"/>
          <w:szCs w:val="28"/>
        </w:rPr>
      </w:pPr>
      <w:r w:rsidRPr="00E331AE">
        <w:rPr>
          <w:rFonts w:ascii="Times New Roman" w:hAnsi="Times New Roman" w:cs="Times New Roman"/>
          <w:sz w:val="28"/>
          <w:szCs w:val="28"/>
        </w:rPr>
        <w:t>Population Size Estimates – Entering Data into the spreadsheet.</w:t>
      </w:r>
    </w:p>
    <w:p w:rsidR="00E331AE" w:rsidRPr="00660208" w:rsidRDefault="00E331AE" w:rsidP="00E331AE">
      <w:pPr>
        <w:spacing w:before="240"/>
        <w:rPr>
          <w:rFonts w:ascii="Times New Roman" w:hAnsi="Times New Roman"/>
          <w:sz w:val="24"/>
          <w:szCs w:val="24"/>
        </w:rPr>
      </w:pPr>
      <w:r w:rsidRPr="00660208">
        <w:rPr>
          <w:rFonts w:ascii="Times New Roman" w:hAnsi="Times New Roman"/>
          <w:sz w:val="24"/>
          <w:szCs w:val="24"/>
        </w:rPr>
        <w:t xml:space="preserve">To use the </w:t>
      </w:r>
      <w:r>
        <w:rPr>
          <w:rFonts w:ascii="Times New Roman" w:hAnsi="Times New Roman"/>
          <w:sz w:val="24"/>
          <w:szCs w:val="24"/>
        </w:rPr>
        <w:t>Population Estimate</w:t>
      </w:r>
      <w:r w:rsidRPr="00660208">
        <w:rPr>
          <w:rFonts w:ascii="Times New Roman" w:hAnsi="Times New Roman"/>
          <w:sz w:val="24"/>
          <w:szCs w:val="24"/>
        </w:rPr>
        <w:t xml:space="preserve"> template you must have Microsoft Excel version 2003 or later.  All the computers available in the library </w:t>
      </w:r>
      <w:r>
        <w:rPr>
          <w:rFonts w:ascii="Times New Roman" w:hAnsi="Times New Roman"/>
          <w:sz w:val="24"/>
          <w:szCs w:val="24"/>
        </w:rPr>
        <w:t xml:space="preserve">or the Physical Sciences Computer Lab (Room WA 181) </w:t>
      </w:r>
      <w:r w:rsidRPr="00660208">
        <w:rPr>
          <w:rFonts w:ascii="Times New Roman" w:hAnsi="Times New Roman"/>
          <w:sz w:val="24"/>
          <w:szCs w:val="24"/>
        </w:rPr>
        <w:t>have Excel 2003 or later installed.</w:t>
      </w:r>
    </w:p>
    <w:p w:rsidR="00E331AE" w:rsidRPr="00660208" w:rsidRDefault="00E331AE" w:rsidP="00E331AE">
      <w:pPr>
        <w:rPr>
          <w:rFonts w:ascii="Times New Roman" w:hAnsi="Times New Roman"/>
          <w:sz w:val="24"/>
          <w:szCs w:val="24"/>
        </w:rPr>
      </w:pPr>
    </w:p>
    <w:p w:rsidR="00E331AE" w:rsidRPr="00660208" w:rsidRDefault="00E331AE" w:rsidP="00E331AE">
      <w:pPr>
        <w:spacing w:after="120"/>
        <w:rPr>
          <w:rFonts w:ascii="Times New Roman" w:hAnsi="Times New Roman"/>
          <w:sz w:val="24"/>
          <w:szCs w:val="24"/>
        </w:rPr>
      </w:pPr>
      <w:r w:rsidRPr="00660208">
        <w:rPr>
          <w:rFonts w:ascii="Times New Roman" w:hAnsi="Times New Roman"/>
          <w:sz w:val="24"/>
          <w:szCs w:val="24"/>
        </w:rPr>
        <w:t xml:space="preserve">1.  Open the </w:t>
      </w:r>
      <w:r>
        <w:rPr>
          <w:rFonts w:ascii="Times New Roman" w:hAnsi="Times New Roman"/>
          <w:sz w:val="24"/>
          <w:szCs w:val="24"/>
        </w:rPr>
        <w:t>Population Estimate</w:t>
      </w:r>
      <w:r w:rsidRPr="00660208">
        <w:rPr>
          <w:rFonts w:ascii="Times New Roman" w:hAnsi="Times New Roman"/>
          <w:sz w:val="24"/>
          <w:szCs w:val="24"/>
        </w:rPr>
        <w:t xml:space="preserve"> file.  The worksheet will look </w:t>
      </w:r>
      <w:r>
        <w:rPr>
          <w:rFonts w:ascii="Times New Roman" w:hAnsi="Times New Roman"/>
          <w:sz w:val="24"/>
          <w:szCs w:val="24"/>
        </w:rPr>
        <w:t>similar to</w:t>
      </w:r>
      <w:r w:rsidRPr="00660208">
        <w:rPr>
          <w:rFonts w:ascii="Times New Roman" w:hAnsi="Times New Roman"/>
          <w:sz w:val="24"/>
          <w:szCs w:val="24"/>
        </w:rPr>
        <w:t xml:space="preserve"> Fig.1 below:</w:t>
      </w:r>
    </w:p>
    <w:p w:rsidR="00E331AE" w:rsidRPr="00660208" w:rsidRDefault="00E331AE" w:rsidP="00E331AE">
      <w:pPr>
        <w:spacing w:after="120"/>
        <w:rPr>
          <w:rFonts w:ascii="Times New Roman" w:hAnsi="Times New Roman"/>
          <w:sz w:val="24"/>
          <w:szCs w:val="24"/>
        </w:rPr>
      </w:pPr>
      <w:proofErr w:type="gramStart"/>
      <w:r w:rsidRPr="00660208">
        <w:rPr>
          <w:rFonts w:ascii="Times New Roman" w:hAnsi="Times New Roman"/>
          <w:sz w:val="24"/>
          <w:szCs w:val="24"/>
        </w:rPr>
        <w:t>Fig. 1 —</w:t>
      </w:r>
      <w:r>
        <w:rPr>
          <w:rFonts w:ascii="Times New Roman" w:hAnsi="Times New Roman"/>
          <w:sz w:val="24"/>
          <w:szCs w:val="24"/>
        </w:rPr>
        <w:t>Population Estimate</w:t>
      </w:r>
      <w:r w:rsidRPr="00660208">
        <w:rPr>
          <w:rFonts w:ascii="Times New Roman" w:hAnsi="Times New Roman"/>
          <w:sz w:val="24"/>
          <w:szCs w:val="24"/>
        </w:rPr>
        <w:t xml:space="preserve"> worksheet</w:t>
      </w:r>
      <w:r>
        <w:rPr>
          <w:rFonts w:ascii="Times New Roman" w:hAnsi="Times New Roman"/>
          <w:sz w:val="24"/>
          <w:szCs w:val="24"/>
        </w:rPr>
        <w:t xml:space="preserve"> for Microsoft Excel</w:t>
      </w:r>
      <w:r w:rsidRPr="00660208">
        <w:rPr>
          <w:rFonts w:ascii="Times New Roman" w:hAnsi="Times New Roman"/>
          <w:sz w:val="24"/>
          <w:szCs w:val="24"/>
        </w:rPr>
        <w:t>.</w:t>
      </w:r>
      <w:proofErr w:type="gramEnd"/>
    </w:p>
    <w:p w:rsidR="00E331AE" w:rsidRDefault="00E331AE" w:rsidP="00E331AE">
      <w:pPr>
        <w:pStyle w:val="FR1"/>
        <w:spacing w:before="120" w:line="240" w:lineRule="auto"/>
        <w:rPr>
          <w:rFonts w:ascii="Times New Roman" w:hAnsi="Times New Roman"/>
          <w:sz w:val="24"/>
          <w:szCs w:val="24"/>
        </w:rPr>
      </w:pPr>
      <w:r>
        <w:rPr>
          <w:noProof/>
        </w:rPr>
        <w:drawing>
          <wp:inline distT="0" distB="0" distL="0" distR="0">
            <wp:extent cx="5953125" cy="476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5953125" cy="4762500"/>
                    </a:xfrm>
                    <a:prstGeom prst="rect">
                      <a:avLst/>
                    </a:prstGeom>
                    <a:noFill/>
                    <a:ln w="9525">
                      <a:noFill/>
                      <a:miter lim="800000"/>
                      <a:headEnd/>
                      <a:tailEnd/>
                    </a:ln>
                  </pic:spPr>
                </pic:pic>
              </a:graphicData>
            </a:graphic>
          </wp:inline>
        </w:drawing>
      </w:r>
    </w:p>
    <w:p w:rsidR="00E331AE" w:rsidRDefault="00E331AE" w:rsidP="00E331AE">
      <w:pPr>
        <w:pStyle w:val="FR1"/>
        <w:spacing w:before="120" w:line="240" w:lineRule="auto"/>
        <w:rPr>
          <w:rFonts w:ascii="Times New Roman" w:hAnsi="Times New Roman" w:cs="Times New Roman"/>
          <w:sz w:val="24"/>
          <w:szCs w:val="24"/>
        </w:rPr>
      </w:pPr>
    </w:p>
    <w:p w:rsidR="00E331AE" w:rsidRDefault="00E331AE" w:rsidP="00E331AE">
      <w:pPr>
        <w:pStyle w:val="FR1"/>
        <w:spacing w:before="120" w:line="240" w:lineRule="auto"/>
        <w:rPr>
          <w:rFonts w:ascii="Times New Roman" w:hAnsi="Times New Roman" w:cs="Times New Roman"/>
          <w:sz w:val="24"/>
          <w:szCs w:val="24"/>
        </w:rPr>
      </w:pPr>
      <w:r w:rsidRPr="00660208">
        <w:rPr>
          <w:rFonts w:ascii="Times New Roman" w:hAnsi="Times New Roman"/>
          <w:sz w:val="24"/>
          <w:szCs w:val="24"/>
        </w:rPr>
        <w:t xml:space="preserve">2.  Make sure that you begin in row </w:t>
      </w:r>
      <w:r>
        <w:rPr>
          <w:rFonts w:ascii="Times New Roman" w:hAnsi="Times New Roman"/>
          <w:sz w:val="24"/>
          <w:szCs w:val="24"/>
        </w:rPr>
        <w:t>1</w:t>
      </w:r>
      <w:r w:rsidRPr="00660208">
        <w:rPr>
          <w:rFonts w:ascii="Times New Roman" w:hAnsi="Times New Roman"/>
          <w:sz w:val="24"/>
          <w:szCs w:val="24"/>
        </w:rPr>
        <w:t xml:space="preserve">, column </w:t>
      </w:r>
      <w:r>
        <w:rPr>
          <w:rFonts w:ascii="Times New Roman" w:hAnsi="Times New Roman"/>
          <w:sz w:val="24"/>
          <w:szCs w:val="24"/>
        </w:rPr>
        <w:t>c</w:t>
      </w:r>
      <w:r w:rsidRPr="00660208">
        <w:rPr>
          <w:rFonts w:ascii="Times New Roman" w:hAnsi="Times New Roman"/>
          <w:sz w:val="24"/>
          <w:szCs w:val="24"/>
        </w:rPr>
        <w:t>.  Enter the</w:t>
      </w:r>
      <w:r>
        <w:rPr>
          <w:rFonts w:ascii="Times New Roman" w:hAnsi="Times New Roman"/>
          <w:sz w:val="24"/>
          <w:szCs w:val="24"/>
        </w:rPr>
        <w:t xml:space="preserve"> number of individuals in the initial</w:t>
      </w:r>
      <w:r w:rsidRPr="00660208">
        <w:rPr>
          <w:rFonts w:ascii="Times New Roman" w:hAnsi="Times New Roman"/>
          <w:sz w:val="24"/>
          <w:szCs w:val="24"/>
        </w:rPr>
        <w:t xml:space="preserve"> </w:t>
      </w:r>
      <w:r>
        <w:rPr>
          <w:rFonts w:ascii="Times New Roman" w:hAnsi="Times New Roman"/>
          <w:sz w:val="24"/>
          <w:szCs w:val="24"/>
        </w:rPr>
        <w:t>sample</w:t>
      </w:r>
      <w:r w:rsidRPr="00660208">
        <w:rPr>
          <w:rFonts w:ascii="Times New Roman" w:hAnsi="Times New Roman"/>
          <w:sz w:val="24"/>
          <w:szCs w:val="24"/>
        </w:rPr>
        <w:t xml:space="preserve">.  </w:t>
      </w:r>
      <w:r>
        <w:rPr>
          <w:rFonts w:ascii="Times New Roman" w:hAnsi="Times New Roman"/>
          <w:sz w:val="24"/>
          <w:szCs w:val="24"/>
        </w:rPr>
        <w:t>Move to row 5, column c and enter the number captured during the second capture period.</w:t>
      </w:r>
      <w:r w:rsidRPr="00660208">
        <w:rPr>
          <w:rFonts w:ascii="Times New Roman" w:hAnsi="Times New Roman"/>
          <w:sz w:val="24"/>
          <w:szCs w:val="24"/>
        </w:rPr>
        <w:t xml:space="preserve">  </w:t>
      </w:r>
      <w:r>
        <w:rPr>
          <w:rFonts w:ascii="Times New Roman" w:hAnsi="Times New Roman"/>
          <w:sz w:val="24"/>
          <w:szCs w:val="24"/>
        </w:rPr>
        <w:t xml:space="preserve">Move to row 10, column c and enter the number the number of individuals captured during the second capture period that were previously marked during the first capture period.  </w:t>
      </w:r>
      <w:r w:rsidRPr="00660208">
        <w:rPr>
          <w:rFonts w:ascii="Times New Roman" w:hAnsi="Times New Roman"/>
          <w:sz w:val="24"/>
          <w:szCs w:val="24"/>
        </w:rPr>
        <w:t xml:space="preserve">When all information has been entered, the </w:t>
      </w:r>
      <w:r>
        <w:rPr>
          <w:rFonts w:ascii="Times New Roman" w:hAnsi="Times New Roman"/>
          <w:sz w:val="24"/>
          <w:szCs w:val="24"/>
        </w:rPr>
        <w:t>Lincoln Peterson Population Size Estimate</w:t>
      </w:r>
      <w:r w:rsidRPr="00660208">
        <w:rPr>
          <w:rFonts w:ascii="Times New Roman" w:hAnsi="Times New Roman"/>
          <w:sz w:val="24"/>
          <w:szCs w:val="24"/>
        </w:rPr>
        <w:t xml:space="preserve">, </w:t>
      </w:r>
      <w:r>
        <w:rPr>
          <w:rFonts w:ascii="Times New Roman" w:hAnsi="Times New Roman"/>
          <w:sz w:val="24"/>
          <w:szCs w:val="24"/>
        </w:rPr>
        <w:t xml:space="preserve">the standard error, and the 95% Confidence Interval will be displayed in rows 12, 14, and 16 respectively.  Two other estimates, the Bailey Modification and Chapman modification (both are for small sample sizes) will also be displayed. </w:t>
      </w:r>
      <w:r w:rsidRPr="00660208">
        <w:rPr>
          <w:rFonts w:ascii="Times New Roman" w:hAnsi="Times New Roman"/>
          <w:sz w:val="24"/>
          <w:szCs w:val="24"/>
        </w:rPr>
        <w:t>(</w:t>
      </w:r>
      <w:proofErr w:type="gramStart"/>
      <w:r w:rsidRPr="00660208">
        <w:rPr>
          <w:rFonts w:ascii="Times New Roman" w:hAnsi="Times New Roman"/>
          <w:sz w:val="24"/>
          <w:szCs w:val="24"/>
        </w:rPr>
        <w:t>see</w:t>
      </w:r>
      <w:proofErr w:type="gramEnd"/>
      <w:r w:rsidRPr="00660208">
        <w:rPr>
          <w:rFonts w:ascii="Times New Roman" w:hAnsi="Times New Roman"/>
          <w:sz w:val="24"/>
          <w:szCs w:val="24"/>
        </w:rPr>
        <w:t xml:space="preserve"> Fig. 2).</w:t>
      </w:r>
    </w:p>
    <w:p w:rsidR="00E331AE" w:rsidRDefault="00E331AE" w:rsidP="00E331AE">
      <w:pPr>
        <w:pStyle w:val="FR1"/>
        <w:spacing w:before="120" w:line="240" w:lineRule="auto"/>
        <w:jc w:val="center"/>
        <w:rPr>
          <w:rFonts w:ascii="Times New Roman" w:hAnsi="Times New Roman" w:cs="Times New Roman"/>
          <w:sz w:val="24"/>
          <w:szCs w:val="24"/>
        </w:rPr>
      </w:pPr>
    </w:p>
    <w:p w:rsidR="00E331AE" w:rsidRPr="00660208" w:rsidRDefault="00E331AE" w:rsidP="00E331AE">
      <w:pPr>
        <w:spacing w:after="120"/>
        <w:rPr>
          <w:rFonts w:ascii="Times New Roman" w:hAnsi="Times New Roman"/>
          <w:sz w:val="24"/>
          <w:szCs w:val="24"/>
        </w:rPr>
      </w:pPr>
      <w:r w:rsidRPr="00660208">
        <w:rPr>
          <w:rFonts w:ascii="Times New Roman" w:hAnsi="Times New Roman"/>
          <w:sz w:val="24"/>
          <w:szCs w:val="24"/>
        </w:rPr>
        <w:t xml:space="preserve">Fig. </w:t>
      </w:r>
      <w:r>
        <w:rPr>
          <w:rFonts w:ascii="Times New Roman" w:hAnsi="Times New Roman"/>
          <w:sz w:val="24"/>
          <w:szCs w:val="24"/>
        </w:rPr>
        <w:t>2</w:t>
      </w:r>
      <w:r w:rsidRPr="00660208">
        <w:rPr>
          <w:rFonts w:ascii="Times New Roman" w:hAnsi="Times New Roman"/>
          <w:sz w:val="24"/>
          <w:szCs w:val="24"/>
        </w:rPr>
        <w:t xml:space="preserve"> —</w:t>
      </w:r>
      <w:proofErr w:type="gramStart"/>
      <w:r>
        <w:rPr>
          <w:rFonts w:ascii="Times New Roman" w:hAnsi="Times New Roman"/>
          <w:sz w:val="24"/>
          <w:szCs w:val="24"/>
        </w:rPr>
        <w:t>Example entries for population size estimates</w:t>
      </w:r>
      <w:proofErr w:type="gramEnd"/>
      <w:r w:rsidRPr="00660208">
        <w:rPr>
          <w:rFonts w:ascii="Times New Roman" w:hAnsi="Times New Roman"/>
          <w:sz w:val="24"/>
          <w:szCs w:val="24"/>
        </w:rPr>
        <w:t>.</w:t>
      </w:r>
    </w:p>
    <w:p w:rsidR="00E331AE" w:rsidRDefault="00E331AE" w:rsidP="00E331AE">
      <w:pPr>
        <w:pStyle w:val="FR1"/>
        <w:spacing w:before="120" w:line="240" w:lineRule="auto"/>
        <w:jc w:val="center"/>
        <w:rPr>
          <w:rFonts w:ascii="Times New Roman" w:hAnsi="Times New Roman" w:cs="Times New Roman"/>
          <w:sz w:val="24"/>
          <w:szCs w:val="24"/>
        </w:rPr>
      </w:pPr>
      <w:r>
        <w:rPr>
          <w:noProof/>
        </w:rPr>
        <w:drawing>
          <wp:inline distT="0" distB="0" distL="0" distR="0">
            <wp:extent cx="5953125" cy="4762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5953125" cy="4762500"/>
                    </a:xfrm>
                    <a:prstGeom prst="rect">
                      <a:avLst/>
                    </a:prstGeom>
                    <a:noFill/>
                    <a:ln w="9525">
                      <a:noFill/>
                      <a:miter lim="800000"/>
                      <a:headEnd/>
                      <a:tailEnd/>
                    </a:ln>
                  </pic:spPr>
                </pic:pic>
              </a:graphicData>
            </a:graphic>
          </wp:inline>
        </w:drawing>
      </w:r>
    </w:p>
    <w:p w:rsidR="0058534A" w:rsidRDefault="0058534A"/>
    <w:sectPr w:rsidR="0058534A" w:rsidSect="00585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1AE"/>
    <w:rsid w:val="00060E46"/>
    <w:rsid w:val="0058534A"/>
    <w:rsid w:val="005A680C"/>
    <w:rsid w:val="00601FBD"/>
    <w:rsid w:val="00E331AE"/>
    <w:rsid w:val="00EB1B34"/>
    <w:rsid w:val="00F262BC"/>
    <w:rsid w:val="00F6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pacing w:val="-5"/>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AE"/>
    <w:pPr>
      <w:spacing w:after="0" w:line="240" w:lineRule="auto"/>
    </w:pPr>
    <w:rPr>
      <w:rFonts w:ascii="Garamond" w:eastAsia="Times New Roman" w:hAnsi="Garamond" w:cs="Times New Roman"/>
      <w:spacing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1FBD"/>
    <w:pPr>
      <w:framePr w:w="7920" w:h="1980" w:hRule="exact" w:hSpace="180" w:wrap="auto" w:hAnchor="page" w:xAlign="center" w:yAlign="bottom"/>
      <w:ind w:left="2880"/>
    </w:pPr>
    <w:rPr>
      <w:rFonts w:ascii="Arial" w:eastAsiaTheme="majorEastAsia" w:hAnsi="Arial" w:cstheme="majorBidi"/>
      <w:spacing w:val="-5"/>
      <w:sz w:val="24"/>
      <w:szCs w:val="24"/>
    </w:rPr>
  </w:style>
  <w:style w:type="paragraph" w:styleId="EnvelopeReturn">
    <w:name w:val="envelope return"/>
    <w:basedOn w:val="Normal"/>
    <w:uiPriority w:val="99"/>
    <w:semiHidden/>
    <w:unhideWhenUsed/>
    <w:rsid w:val="00601FBD"/>
    <w:rPr>
      <w:rFonts w:ascii="Arial" w:eastAsiaTheme="majorEastAsia" w:hAnsi="Arial" w:cstheme="majorBidi"/>
      <w:spacing w:val="-5"/>
      <w:sz w:val="20"/>
    </w:rPr>
  </w:style>
  <w:style w:type="paragraph" w:customStyle="1" w:styleId="FR1">
    <w:name w:val="FR1"/>
    <w:rsid w:val="00E331AE"/>
    <w:pPr>
      <w:widowControl w:val="0"/>
      <w:autoSpaceDE w:val="0"/>
      <w:autoSpaceDN w:val="0"/>
      <w:adjustRightInd w:val="0"/>
      <w:spacing w:after="0" w:line="320" w:lineRule="auto"/>
    </w:pPr>
    <w:rPr>
      <w:rFonts w:ascii="Arial Narrow" w:eastAsia="Times New Roman" w:hAnsi="Arial Narrow" w:cs="Arial Narrow"/>
      <w:spacing w:val="0"/>
      <w:sz w:val="18"/>
      <w:szCs w:val="18"/>
    </w:rPr>
  </w:style>
  <w:style w:type="paragraph" w:styleId="BalloonText">
    <w:name w:val="Balloon Text"/>
    <w:basedOn w:val="Normal"/>
    <w:link w:val="BalloonTextChar"/>
    <w:uiPriority w:val="99"/>
    <w:semiHidden/>
    <w:unhideWhenUsed/>
    <w:rsid w:val="00E331AE"/>
    <w:rPr>
      <w:rFonts w:ascii="Tahoma" w:hAnsi="Tahoma" w:cs="Tahoma"/>
      <w:szCs w:val="16"/>
    </w:rPr>
  </w:style>
  <w:style w:type="character" w:customStyle="1" w:styleId="BalloonTextChar">
    <w:name w:val="Balloon Text Char"/>
    <w:basedOn w:val="DefaultParagraphFont"/>
    <w:link w:val="BalloonText"/>
    <w:uiPriority w:val="99"/>
    <w:semiHidden/>
    <w:rsid w:val="00E331AE"/>
    <w:rPr>
      <w:rFonts w:ascii="Tahoma" w:eastAsia="Times New Roman" w:hAnsi="Tahoma" w:cs="Tahoma"/>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Company>Delta State University</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Blackwell</dc:creator>
  <cp:keywords/>
  <dc:description/>
  <cp:lastModifiedBy>Eric Blackwell</cp:lastModifiedBy>
  <cp:revision>1</cp:revision>
  <dcterms:created xsi:type="dcterms:W3CDTF">2012-08-07T18:41:00Z</dcterms:created>
  <dcterms:modified xsi:type="dcterms:W3CDTF">2012-08-07T18:42:00Z</dcterms:modified>
</cp:coreProperties>
</file>