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0F" w:rsidRPr="00F12B0F" w:rsidRDefault="00F12B0F" w:rsidP="00F12B0F">
      <w:pPr>
        <w:pStyle w:val="FR1"/>
        <w:spacing w:before="120" w:line="240" w:lineRule="auto"/>
        <w:jc w:val="center"/>
        <w:rPr>
          <w:rFonts w:ascii="Times New Roman" w:hAnsi="Times New Roman" w:cs="Times New Roman"/>
          <w:sz w:val="28"/>
          <w:szCs w:val="28"/>
        </w:rPr>
      </w:pPr>
      <w:proofErr w:type="spellStart"/>
      <w:r w:rsidRPr="00F12B0F">
        <w:rPr>
          <w:rFonts w:ascii="Times New Roman" w:hAnsi="Times New Roman" w:cs="Times New Roman"/>
          <w:sz w:val="28"/>
          <w:szCs w:val="28"/>
        </w:rPr>
        <w:t>Hilsenhoff</w:t>
      </w:r>
      <w:proofErr w:type="spellEnd"/>
      <w:r w:rsidRPr="00F12B0F">
        <w:rPr>
          <w:rFonts w:ascii="Times New Roman" w:hAnsi="Times New Roman" w:cs="Times New Roman"/>
          <w:sz w:val="28"/>
          <w:szCs w:val="28"/>
        </w:rPr>
        <w:t xml:space="preserve"> Family Level Biotic Index (HFLBI) – Entering Data into the spreadsheet.</w:t>
      </w:r>
    </w:p>
    <w:p w:rsidR="00F12B0F" w:rsidRPr="00660208" w:rsidRDefault="00F12B0F" w:rsidP="00F12B0F">
      <w:pPr>
        <w:spacing w:before="240"/>
        <w:rPr>
          <w:rFonts w:ascii="Times New Roman" w:hAnsi="Times New Roman"/>
          <w:sz w:val="24"/>
          <w:szCs w:val="24"/>
        </w:rPr>
      </w:pPr>
      <w:r w:rsidRPr="00660208">
        <w:rPr>
          <w:rFonts w:ascii="Times New Roman" w:hAnsi="Times New Roman"/>
          <w:sz w:val="24"/>
          <w:szCs w:val="24"/>
        </w:rPr>
        <w:t xml:space="preserve">To use the </w:t>
      </w:r>
      <w:r>
        <w:rPr>
          <w:rFonts w:ascii="Times New Roman" w:hAnsi="Times New Roman"/>
          <w:sz w:val="24"/>
          <w:szCs w:val="24"/>
        </w:rPr>
        <w:t>HFLBI</w:t>
      </w:r>
      <w:r w:rsidRPr="00660208">
        <w:rPr>
          <w:rFonts w:ascii="Times New Roman" w:hAnsi="Times New Roman"/>
          <w:sz w:val="24"/>
          <w:szCs w:val="24"/>
        </w:rPr>
        <w:t xml:space="preserve"> template you must have Microsoft Excel version 2003 or later.  All the computers available in the library </w:t>
      </w:r>
      <w:r>
        <w:rPr>
          <w:rFonts w:ascii="Times New Roman" w:hAnsi="Times New Roman"/>
          <w:sz w:val="24"/>
          <w:szCs w:val="24"/>
        </w:rPr>
        <w:t xml:space="preserve">or the Physical Sciences Computer Lab (Room WA 181) </w:t>
      </w:r>
      <w:r w:rsidRPr="00660208">
        <w:rPr>
          <w:rFonts w:ascii="Times New Roman" w:hAnsi="Times New Roman"/>
          <w:sz w:val="24"/>
          <w:szCs w:val="24"/>
        </w:rPr>
        <w:t>have Excel 2003 or later installed.</w:t>
      </w:r>
    </w:p>
    <w:p w:rsidR="00F12B0F" w:rsidRPr="00660208" w:rsidRDefault="00F12B0F" w:rsidP="00F12B0F">
      <w:pPr>
        <w:rPr>
          <w:rFonts w:ascii="Times New Roman" w:hAnsi="Times New Roman"/>
          <w:sz w:val="24"/>
          <w:szCs w:val="24"/>
        </w:rPr>
      </w:pPr>
    </w:p>
    <w:p w:rsidR="00F12B0F" w:rsidRPr="00660208" w:rsidRDefault="00F12B0F" w:rsidP="00F12B0F">
      <w:pPr>
        <w:spacing w:after="120"/>
        <w:rPr>
          <w:rFonts w:ascii="Times New Roman" w:hAnsi="Times New Roman"/>
          <w:sz w:val="24"/>
          <w:szCs w:val="24"/>
        </w:rPr>
      </w:pPr>
      <w:r w:rsidRPr="00660208">
        <w:rPr>
          <w:rFonts w:ascii="Times New Roman" w:hAnsi="Times New Roman"/>
          <w:sz w:val="24"/>
          <w:szCs w:val="24"/>
        </w:rPr>
        <w:t xml:space="preserve">1.  Open the </w:t>
      </w:r>
      <w:proofErr w:type="spellStart"/>
      <w:r>
        <w:rPr>
          <w:rFonts w:ascii="Times New Roman" w:hAnsi="Times New Roman"/>
          <w:sz w:val="24"/>
          <w:szCs w:val="24"/>
        </w:rPr>
        <w:t>Hilsenhoff</w:t>
      </w:r>
      <w:proofErr w:type="spellEnd"/>
      <w:r>
        <w:rPr>
          <w:rFonts w:ascii="Times New Roman" w:hAnsi="Times New Roman"/>
          <w:sz w:val="24"/>
          <w:szCs w:val="24"/>
        </w:rPr>
        <w:t xml:space="preserve"> Biotic Index</w:t>
      </w:r>
      <w:r w:rsidRPr="00660208">
        <w:rPr>
          <w:rFonts w:ascii="Times New Roman" w:hAnsi="Times New Roman"/>
          <w:sz w:val="24"/>
          <w:szCs w:val="24"/>
        </w:rPr>
        <w:t xml:space="preserve"> file.  The worksheet will look </w:t>
      </w:r>
      <w:r>
        <w:rPr>
          <w:rFonts w:ascii="Times New Roman" w:hAnsi="Times New Roman"/>
          <w:sz w:val="24"/>
          <w:szCs w:val="24"/>
        </w:rPr>
        <w:t>similar to</w:t>
      </w:r>
      <w:r w:rsidRPr="00660208">
        <w:rPr>
          <w:rFonts w:ascii="Times New Roman" w:hAnsi="Times New Roman"/>
          <w:sz w:val="24"/>
          <w:szCs w:val="24"/>
        </w:rPr>
        <w:t xml:space="preserve"> Fig.1 below:</w:t>
      </w:r>
    </w:p>
    <w:p w:rsidR="00F12B0F" w:rsidRPr="00660208" w:rsidRDefault="00F12B0F" w:rsidP="00F12B0F">
      <w:pPr>
        <w:spacing w:after="120"/>
        <w:rPr>
          <w:rFonts w:ascii="Times New Roman" w:hAnsi="Times New Roman"/>
          <w:sz w:val="24"/>
          <w:szCs w:val="24"/>
        </w:rPr>
      </w:pPr>
      <w:proofErr w:type="gramStart"/>
      <w:r w:rsidRPr="00660208">
        <w:rPr>
          <w:rFonts w:ascii="Times New Roman" w:hAnsi="Times New Roman"/>
          <w:sz w:val="24"/>
          <w:szCs w:val="24"/>
        </w:rPr>
        <w:t>Fig. 1 —</w:t>
      </w:r>
      <w:proofErr w:type="spellStart"/>
      <w:r>
        <w:rPr>
          <w:rFonts w:ascii="Times New Roman" w:hAnsi="Times New Roman"/>
          <w:sz w:val="24"/>
          <w:szCs w:val="24"/>
        </w:rPr>
        <w:t>Hilsenhoff</w:t>
      </w:r>
      <w:proofErr w:type="spellEnd"/>
      <w:r>
        <w:rPr>
          <w:rFonts w:ascii="Times New Roman" w:hAnsi="Times New Roman"/>
          <w:sz w:val="24"/>
          <w:szCs w:val="24"/>
        </w:rPr>
        <w:t xml:space="preserve"> Family Level Biotic Index</w:t>
      </w:r>
      <w:r w:rsidRPr="00660208">
        <w:rPr>
          <w:rFonts w:ascii="Times New Roman" w:hAnsi="Times New Roman"/>
          <w:sz w:val="24"/>
          <w:szCs w:val="24"/>
        </w:rPr>
        <w:t xml:space="preserve"> worksheet</w:t>
      </w:r>
      <w:r>
        <w:rPr>
          <w:rFonts w:ascii="Times New Roman" w:hAnsi="Times New Roman"/>
          <w:sz w:val="24"/>
          <w:szCs w:val="24"/>
        </w:rPr>
        <w:t xml:space="preserve"> for Microsoft Excel</w:t>
      </w:r>
      <w:r w:rsidRPr="00660208">
        <w:rPr>
          <w:rFonts w:ascii="Times New Roman" w:hAnsi="Times New Roman"/>
          <w:sz w:val="24"/>
          <w:szCs w:val="24"/>
        </w:rPr>
        <w:t>.</w:t>
      </w:r>
      <w:proofErr w:type="gramEnd"/>
    </w:p>
    <w:p w:rsidR="00F12B0F" w:rsidRDefault="00F12B0F" w:rsidP="00F12B0F">
      <w:pPr>
        <w:pStyle w:val="FR1"/>
        <w:spacing w:before="120" w:line="240" w:lineRule="auto"/>
        <w:rPr>
          <w:rFonts w:ascii="Times New Roman" w:hAnsi="Times New Roman"/>
          <w:sz w:val="24"/>
          <w:szCs w:val="24"/>
        </w:rPr>
      </w:pPr>
      <w:r>
        <w:rPr>
          <w:noProof/>
        </w:rPr>
        <w:drawing>
          <wp:inline distT="0" distB="0" distL="0" distR="0">
            <wp:extent cx="5953125" cy="476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5953125" cy="4762500"/>
                    </a:xfrm>
                    <a:prstGeom prst="rect">
                      <a:avLst/>
                    </a:prstGeom>
                    <a:noFill/>
                    <a:ln w="9525">
                      <a:noFill/>
                      <a:miter lim="800000"/>
                      <a:headEnd/>
                      <a:tailEnd/>
                    </a:ln>
                  </pic:spPr>
                </pic:pic>
              </a:graphicData>
            </a:graphic>
          </wp:inline>
        </w:drawing>
      </w:r>
    </w:p>
    <w:p w:rsidR="00F12B0F" w:rsidRDefault="00F12B0F" w:rsidP="00F12B0F">
      <w:pPr>
        <w:pStyle w:val="FR1"/>
        <w:spacing w:before="120" w:line="240" w:lineRule="auto"/>
        <w:rPr>
          <w:rFonts w:ascii="Times New Roman" w:hAnsi="Times New Roman" w:cs="Times New Roman"/>
          <w:sz w:val="24"/>
          <w:szCs w:val="24"/>
        </w:rPr>
      </w:pPr>
    </w:p>
    <w:p w:rsidR="00F12B0F" w:rsidRDefault="00F12B0F" w:rsidP="00F12B0F">
      <w:pPr>
        <w:pStyle w:val="FR1"/>
        <w:spacing w:line="240" w:lineRule="auto"/>
        <w:rPr>
          <w:rFonts w:ascii="Times New Roman" w:hAnsi="Times New Roman"/>
          <w:sz w:val="24"/>
          <w:szCs w:val="24"/>
        </w:rPr>
      </w:pPr>
      <w:r w:rsidRPr="00660208">
        <w:rPr>
          <w:rFonts w:ascii="Times New Roman" w:hAnsi="Times New Roman"/>
          <w:sz w:val="24"/>
          <w:szCs w:val="24"/>
        </w:rPr>
        <w:t xml:space="preserve">2.  </w:t>
      </w:r>
      <w:r>
        <w:rPr>
          <w:rFonts w:ascii="Times New Roman" w:hAnsi="Times New Roman"/>
          <w:sz w:val="24"/>
          <w:szCs w:val="24"/>
        </w:rPr>
        <w:t xml:space="preserve">Find the family name of the first family on the worksheet and enter the abundance in the </w:t>
      </w:r>
      <w:r w:rsidRPr="00F12B0F">
        <w:rPr>
          <w:rFonts w:ascii="Times New Roman" w:hAnsi="Times New Roman"/>
          <w:b/>
          <w:sz w:val="24"/>
          <w:szCs w:val="24"/>
        </w:rPr>
        <w:t>Number Found</w:t>
      </w:r>
      <w:r>
        <w:rPr>
          <w:rFonts w:ascii="Times New Roman" w:hAnsi="Times New Roman"/>
          <w:sz w:val="24"/>
          <w:szCs w:val="24"/>
        </w:rPr>
        <w:t xml:space="preserve"> column.  Repeat this procedure for all families that you collected.  When all family abundances have been entered, the HFLBI will be displayed in Column C, Rows 54 and 55 (the two cells are merged so there will be only one number </w:t>
      </w:r>
      <w:r w:rsidRPr="00660208">
        <w:rPr>
          <w:rFonts w:ascii="Times New Roman" w:hAnsi="Times New Roman"/>
          <w:sz w:val="24"/>
          <w:szCs w:val="24"/>
        </w:rPr>
        <w:t>(see Fig. 2)</w:t>
      </w:r>
      <w:r>
        <w:rPr>
          <w:rFonts w:ascii="Times New Roman" w:hAnsi="Times New Roman"/>
          <w:sz w:val="24"/>
          <w:szCs w:val="24"/>
        </w:rPr>
        <w:t>)</w:t>
      </w:r>
      <w:r w:rsidRPr="00660208">
        <w:rPr>
          <w:rFonts w:ascii="Times New Roman" w:hAnsi="Times New Roman"/>
          <w:sz w:val="24"/>
          <w:szCs w:val="24"/>
        </w:rPr>
        <w:t>.</w:t>
      </w:r>
      <w:r>
        <w:rPr>
          <w:rFonts w:ascii="Times New Roman" w:hAnsi="Times New Roman"/>
          <w:sz w:val="24"/>
          <w:szCs w:val="24"/>
        </w:rPr>
        <w:t xml:space="preserve">  </w:t>
      </w:r>
    </w:p>
    <w:p w:rsidR="00F12B0F" w:rsidRDefault="00F12B0F" w:rsidP="00F12B0F">
      <w:pPr>
        <w:pStyle w:val="FR1"/>
        <w:spacing w:before="120" w:line="240" w:lineRule="auto"/>
        <w:rPr>
          <w:rFonts w:ascii="Times New Roman" w:hAnsi="Times New Roman" w:cs="Times New Roman"/>
          <w:sz w:val="24"/>
          <w:szCs w:val="24"/>
        </w:rPr>
      </w:pPr>
      <w:r w:rsidRPr="00660208">
        <w:rPr>
          <w:rFonts w:ascii="Times New Roman" w:hAnsi="Times New Roman"/>
          <w:b/>
          <w:sz w:val="24"/>
          <w:szCs w:val="24"/>
        </w:rPr>
        <w:t>IMPORTANT NOTE</w:t>
      </w:r>
      <w:r w:rsidRPr="00660208">
        <w:rPr>
          <w:rFonts w:ascii="Times New Roman" w:hAnsi="Times New Roman"/>
          <w:sz w:val="24"/>
          <w:szCs w:val="24"/>
        </w:rPr>
        <w:t xml:space="preserve"> – Even though numbers will appear in the designated cells after entering the information for each </w:t>
      </w:r>
      <w:r>
        <w:rPr>
          <w:rFonts w:ascii="Times New Roman" w:hAnsi="Times New Roman"/>
          <w:sz w:val="24"/>
          <w:szCs w:val="24"/>
        </w:rPr>
        <w:t>family</w:t>
      </w:r>
      <w:r w:rsidRPr="00660208">
        <w:rPr>
          <w:rFonts w:ascii="Times New Roman" w:hAnsi="Times New Roman"/>
          <w:sz w:val="24"/>
          <w:szCs w:val="24"/>
        </w:rPr>
        <w:t xml:space="preserve">, </w:t>
      </w:r>
      <w:r w:rsidRPr="00660208">
        <w:rPr>
          <w:rFonts w:ascii="Times New Roman" w:hAnsi="Times New Roman"/>
          <w:b/>
          <w:sz w:val="24"/>
          <w:szCs w:val="24"/>
        </w:rPr>
        <w:t xml:space="preserve">you must enter </w:t>
      </w:r>
      <w:r w:rsidRPr="00660208">
        <w:rPr>
          <w:rFonts w:ascii="Times New Roman" w:hAnsi="Times New Roman"/>
          <w:b/>
          <w:caps/>
          <w:sz w:val="24"/>
          <w:szCs w:val="24"/>
        </w:rPr>
        <w:t>all</w:t>
      </w:r>
      <w:r w:rsidRPr="00660208">
        <w:rPr>
          <w:rFonts w:ascii="Times New Roman" w:hAnsi="Times New Roman"/>
          <w:b/>
          <w:sz w:val="24"/>
          <w:szCs w:val="24"/>
        </w:rPr>
        <w:t xml:space="preserve"> information for </w:t>
      </w:r>
      <w:r w:rsidRPr="00660208">
        <w:rPr>
          <w:rFonts w:ascii="Times New Roman" w:hAnsi="Times New Roman"/>
          <w:b/>
          <w:caps/>
          <w:sz w:val="24"/>
          <w:szCs w:val="24"/>
        </w:rPr>
        <w:t>all</w:t>
      </w:r>
      <w:r w:rsidRPr="00660208">
        <w:rPr>
          <w:rFonts w:ascii="Times New Roman" w:hAnsi="Times New Roman"/>
          <w:b/>
          <w:sz w:val="24"/>
          <w:szCs w:val="24"/>
        </w:rPr>
        <w:t xml:space="preserve"> </w:t>
      </w:r>
      <w:r>
        <w:rPr>
          <w:rFonts w:ascii="Times New Roman" w:hAnsi="Times New Roman"/>
          <w:b/>
          <w:sz w:val="24"/>
          <w:szCs w:val="24"/>
        </w:rPr>
        <w:t>families</w:t>
      </w:r>
      <w:r w:rsidRPr="00660208">
        <w:rPr>
          <w:rFonts w:ascii="Times New Roman" w:hAnsi="Times New Roman"/>
          <w:b/>
          <w:sz w:val="24"/>
          <w:szCs w:val="24"/>
        </w:rPr>
        <w:t xml:space="preserve"> before the calculations will be correct</w:t>
      </w:r>
      <w:r w:rsidRPr="00660208">
        <w:rPr>
          <w:rFonts w:ascii="Times New Roman" w:hAnsi="Times New Roman"/>
          <w:sz w:val="24"/>
          <w:szCs w:val="24"/>
        </w:rPr>
        <w:t>.</w:t>
      </w:r>
    </w:p>
    <w:p w:rsidR="00F12B0F" w:rsidRPr="00660208" w:rsidRDefault="00F12B0F" w:rsidP="00F12B0F">
      <w:pPr>
        <w:spacing w:after="120"/>
        <w:rPr>
          <w:rFonts w:ascii="Times New Roman" w:hAnsi="Times New Roman"/>
          <w:sz w:val="24"/>
          <w:szCs w:val="24"/>
        </w:rPr>
      </w:pPr>
      <w:proofErr w:type="gramStart"/>
      <w:r w:rsidRPr="00660208">
        <w:rPr>
          <w:rFonts w:ascii="Times New Roman" w:hAnsi="Times New Roman"/>
          <w:sz w:val="24"/>
          <w:szCs w:val="24"/>
        </w:rPr>
        <w:lastRenderedPageBreak/>
        <w:t xml:space="preserve">Fig. </w:t>
      </w:r>
      <w:r>
        <w:rPr>
          <w:rFonts w:ascii="Times New Roman" w:hAnsi="Times New Roman"/>
          <w:sz w:val="24"/>
          <w:szCs w:val="24"/>
        </w:rPr>
        <w:t>2</w:t>
      </w:r>
      <w:r w:rsidRPr="00660208">
        <w:rPr>
          <w:rFonts w:ascii="Times New Roman" w:hAnsi="Times New Roman"/>
          <w:sz w:val="24"/>
          <w:szCs w:val="24"/>
        </w:rPr>
        <w:t xml:space="preserve"> —</w:t>
      </w:r>
      <w:r>
        <w:rPr>
          <w:rFonts w:ascii="Times New Roman" w:hAnsi="Times New Roman"/>
          <w:sz w:val="24"/>
          <w:szCs w:val="24"/>
        </w:rPr>
        <w:t xml:space="preserve">Example entries for the </w:t>
      </w:r>
      <w:proofErr w:type="spellStart"/>
      <w:r>
        <w:rPr>
          <w:rFonts w:ascii="Times New Roman" w:hAnsi="Times New Roman"/>
          <w:sz w:val="24"/>
          <w:szCs w:val="24"/>
        </w:rPr>
        <w:t>Hilsenhoff</w:t>
      </w:r>
      <w:proofErr w:type="spellEnd"/>
      <w:r>
        <w:rPr>
          <w:rFonts w:ascii="Times New Roman" w:hAnsi="Times New Roman"/>
          <w:sz w:val="24"/>
          <w:szCs w:val="24"/>
        </w:rPr>
        <w:t xml:space="preserve"> Family Level Biotic Index</w:t>
      </w:r>
      <w:r w:rsidRPr="00660208">
        <w:rPr>
          <w:rFonts w:ascii="Times New Roman" w:hAnsi="Times New Roman"/>
          <w:sz w:val="24"/>
          <w:szCs w:val="24"/>
        </w:rPr>
        <w:t>.</w:t>
      </w:r>
      <w:proofErr w:type="gramEnd"/>
    </w:p>
    <w:p w:rsidR="0058534A" w:rsidRPr="00F12B0F" w:rsidRDefault="00F12B0F" w:rsidP="00F12B0F">
      <w:pPr>
        <w:pStyle w:val="FR1"/>
        <w:spacing w:before="120" w:line="240" w:lineRule="auto"/>
        <w:jc w:val="center"/>
        <w:rPr>
          <w:rFonts w:ascii="Times New Roman" w:hAnsi="Times New Roman" w:cs="Times New Roman"/>
          <w:sz w:val="24"/>
          <w:szCs w:val="24"/>
        </w:rPr>
      </w:pPr>
      <w:r>
        <w:rPr>
          <w:noProof/>
        </w:rPr>
        <w:drawing>
          <wp:inline distT="0" distB="0" distL="0" distR="0">
            <wp:extent cx="5943600" cy="794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7943850"/>
                    </a:xfrm>
                    <a:prstGeom prst="rect">
                      <a:avLst/>
                    </a:prstGeom>
                    <a:noFill/>
                    <a:ln w="9525">
                      <a:noFill/>
                      <a:miter lim="800000"/>
                      <a:headEnd/>
                      <a:tailEnd/>
                    </a:ln>
                  </pic:spPr>
                </pic:pic>
              </a:graphicData>
            </a:graphic>
          </wp:inline>
        </w:drawing>
      </w:r>
    </w:p>
    <w:sectPr w:rsidR="0058534A" w:rsidRPr="00F12B0F" w:rsidSect="00585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B0F"/>
    <w:rsid w:val="00060E46"/>
    <w:rsid w:val="0058534A"/>
    <w:rsid w:val="005A680C"/>
    <w:rsid w:val="00601FBD"/>
    <w:rsid w:val="00EB1B34"/>
    <w:rsid w:val="00F12B0F"/>
    <w:rsid w:val="00F262BC"/>
    <w:rsid w:val="00F6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pacing w:val="-5"/>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0F"/>
    <w:pPr>
      <w:spacing w:after="0" w:line="240" w:lineRule="auto"/>
    </w:pPr>
    <w:rPr>
      <w:rFonts w:ascii="Garamond" w:eastAsia="Times New Roman" w:hAnsi="Garamond" w:cs="Times New Roman"/>
      <w:spacing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1FBD"/>
    <w:pPr>
      <w:framePr w:w="7920" w:h="1980" w:hRule="exact" w:hSpace="180" w:wrap="auto" w:hAnchor="page" w:xAlign="center" w:yAlign="bottom"/>
      <w:ind w:left="2880"/>
    </w:pPr>
    <w:rPr>
      <w:rFonts w:ascii="Arial" w:eastAsiaTheme="majorEastAsia" w:hAnsi="Arial" w:cstheme="majorBidi"/>
      <w:spacing w:val="-5"/>
      <w:sz w:val="24"/>
      <w:szCs w:val="24"/>
    </w:rPr>
  </w:style>
  <w:style w:type="paragraph" w:styleId="EnvelopeReturn">
    <w:name w:val="envelope return"/>
    <w:basedOn w:val="Normal"/>
    <w:uiPriority w:val="99"/>
    <w:semiHidden/>
    <w:unhideWhenUsed/>
    <w:rsid w:val="00601FBD"/>
    <w:rPr>
      <w:rFonts w:ascii="Arial" w:eastAsiaTheme="majorEastAsia" w:hAnsi="Arial" w:cstheme="majorBidi"/>
      <w:spacing w:val="-5"/>
      <w:sz w:val="20"/>
    </w:rPr>
  </w:style>
  <w:style w:type="paragraph" w:customStyle="1" w:styleId="FR1">
    <w:name w:val="FR1"/>
    <w:rsid w:val="00F12B0F"/>
    <w:pPr>
      <w:widowControl w:val="0"/>
      <w:autoSpaceDE w:val="0"/>
      <w:autoSpaceDN w:val="0"/>
      <w:adjustRightInd w:val="0"/>
      <w:spacing w:after="0" w:line="320" w:lineRule="auto"/>
    </w:pPr>
    <w:rPr>
      <w:rFonts w:ascii="Arial Narrow" w:eastAsia="Times New Roman" w:hAnsi="Arial Narrow" w:cs="Arial Narrow"/>
      <w:spacing w:val="0"/>
      <w:sz w:val="18"/>
      <w:szCs w:val="18"/>
    </w:rPr>
  </w:style>
  <w:style w:type="paragraph" w:styleId="BalloonText">
    <w:name w:val="Balloon Text"/>
    <w:basedOn w:val="Normal"/>
    <w:link w:val="BalloonTextChar"/>
    <w:uiPriority w:val="99"/>
    <w:semiHidden/>
    <w:unhideWhenUsed/>
    <w:rsid w:val="00F12B0F"/>
    <w:rPr>
      <w:rFonts w:ascii="Tahoma" w:hAnsi="Tahoma" w:cs="Tahoma"/>
      <w:szCs w:val="16"/>
    </w:rPr>
  </w:style>
  <w:style w:type="character" w:customStyle="1" w:styleId="BalloonTextChar">
    <w:name w:val="Balloon Text Char"/>
    <w:basedOn w:val="DefaultParagraphFont"/>
    <w:link w:val="BalloonText"/>
    <w:uiPriority w:val="99"/>
    <w:semiHidden/>
    <w:rsid w:val="00F12B0F"/>
    <w:rPr>
      <w:rFonts w:ascii="Tahoma" w:eastAsia="Times New Roman" w:hAnsi="Tahoma" w:cs="Tahoma"/>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937</Characters>
  <Application>Microsoft Office Word</Application>
  <DocSecurity>0</DocSecurity>
  <Lines>7</Lines>
  <Paragraphs>2</Paragraphs>
  <ScaleCrop>false</ScaleCrop>
  <Company>Delta State University</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Blackwell</dc:creator>
  <cp:keywords/>
  <dc:description/>
  <cp:lastModifiedBy>Eric Blackwell</cp:lastModifiedBy>
  <cp:revision>1</cp:revision>
  <dcterms:created xsi:type="dcterms:W3CDTF">2012-08-07T18:43:00Z</dcterms:created>
  <dcterms:modified xsi:type="dcterms:W3CDTF">2012-08-07T18:46:00Z</dcterms:modified>
</cp:coreProperties>
</file>